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56" w:rsidRDefault="00C70D56" w:rsidP="00C70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    ROMÂNIA</w:t>
      </w:r>
    </w:p>
    <w:p w:rsidR="00C70D56" w:rsidRDefault="00C70D56" w:rsidP="00C70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C70D56" w:rsidRDefault="00C70D56" w:rsidP="00C70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C70D56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C70D56" w:rsidRDefault="00C70D56" w:rsidP="00C7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C70D56" w:rsidRDefault="00C70D56" w:rsidP="00C7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Încheiat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,  20.11.2015</w:t>
      </w:r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in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sedinta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ordinara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Consiliului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Balcauti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         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dispoziţia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primarului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comunei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Bălcăuţi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nr.</w:t>
      </w:r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220 din 13.11.2015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fost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convocat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 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comunei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Bălcăuţi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sediul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Primăriei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data de </w:t>
      </w:r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20.11.2015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orele</w:t>
      </w:r>
      <w:proofErr w:type="spellEnd"/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09.00 in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ordinară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invitaţii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scrise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Secretarul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comunei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face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apelul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nominal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constată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sunt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prezenţi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12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consilieri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13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consilieri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convocaţi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lipsind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doamna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Haures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Victoroa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fiind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legal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constituită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putându-şi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desfăşura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lucrările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având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vedere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este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intrunit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cvorumul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prevăzut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Legea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nr.215/2001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administraţiei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publice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locale,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republicată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cu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modificările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completările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ulterioare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Preşedinte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este</w:t>
      </w:r>
      <w:proofErr w:type="spellEnd"/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ales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domnul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Smighelschi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Titi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unanimitate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voturi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propunerea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domnului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Chidesa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Iulian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Petru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Doamna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secretar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Fediuc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Dalila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Maria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procesul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verbal din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anterioară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apoi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il</w:t>
      </w:r>
      <w:proofErr w:type="spellEnd"/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supune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este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votat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unanimitate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voturi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.   </w:t>
      </w:r>
    </w:p>
    <w:p w:rsidR="00C70D56" w:rsidRPr="00AD4267" w:rsidRDefault="00C70D56" w:rsidP="00C70D5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Doamna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secretar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r w:rsidRPr="00AD4267">
        <w:rPr>
          <w:rFonts w:ascii="Arial Narrow" w:hAnsi="Arial Narrow" w:cs="Times New Roman"/>
          <w:sz w:val="28"/>
          <w:szCs w:val="28"/>
        </w:rPr>
        <w:t>atenţionează</w:t>
      </w:r>
      <w:proofErr w:type="gramEnd"/>
      <w:r w:rsidRPr="00AD4267">
        <w:rPr>
          <w:rFonts w:ascii="Arial Narrow" w:hAnsi="Arial Narrow" w:cs="Times New Roman"/>
          <w:sz w:val="28"/>
          <w:szCs w:val="28"/>
        </w:rPr>
        <w:t xml:space="preserve"> în legătură cu necesitatea respectării art. 76 şi 77 din Legea nr. 393/2004, coroborat cu dispoziţiile art. 46 din Legea nr. 215/2001, republicată, privind existenţa unei stări de incompatibilitate sau a unui conflict de interese a aleşilor locali în situaţia adoptării unor hotărâri înscrise pe ordinea de zi. Consilierii au obligaţia să anunţe, înainte de a se intra în discuţii, acest lucru</w:t>
      </w:r>
      <w:r w:rsidRPr="00AD4267">
        <w:rPr>
          <w:rFonts w:ascii="Arial Narrow" w:hAnsi="Arial Narrow"/>
          <w:sz w:val="28"/>
          <w:szCs w:val="28"/>
        </w:rPr>
        <w:t xml:space="preserve">. </w:t>
      </w: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</w:t>
      </w: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Domnul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primar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Ursachi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Vasile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prezintă</w:t>
      </w:r>
      <w:proofErr w:type="spellEnd"/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ordinii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zi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după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cum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urmează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:</w:t>
      </w:r>
    </w:p>
    <w:p w:rsidR="000B493B" w:rsidRPr="00AD4267" w:rsidRDefault="000B493B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</w:p>
    <w:p w:rsidR="00C70D56" w:rsidRPr="00AD4267" w:rsidRDefault="00C70D56" w:rsidP="00AD4267">
      <w:pPr>
        <w:pStyle w:val="NoSpacing"/>
        <w:numPr>
          <w:ilvl w:val="0"/>
          <w:numId w:val="1"/>
        </w:numPr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>Proiect de hotărâre privind rectificarea bugetului local al comunei Bălcăuţi pe anul 2015.</w:t>
      </w:r>
    </w:p>
    <w:p w:rsidR="00C70D56" w:rsidRPr="00AD4267" w:rsidRDefault="00C70D56" w:rsidP="00C70D56">
      <w:pPr>
        <w:pStyle w:val="NoSpacing"/>
        <w:ind w:left="72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Iniţiator, primarul comunei.</w:t>
      </w:r>
    </w:p>
    <w:p w:rsidR="00C70D56" w:rsidRPr="00AD4267" w:rsidRDefault="00C70D56" w:rsidP="00C70D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hotarare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privind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stabilirea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impozitelor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taxelor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locale</w:t>
      </w:r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pentru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anul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2016.</w:t>
      </w:r>
    </w:p>
    <w:p w:rsidR="000B493B" w:rsidRPr="00AD4267" w:rsidRDefault="000B493B" w:rsidP="000B493B">
      <w:pPr>
        <w:pStyle w:val="ListParagraph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                                                          </w:t>
      </w:r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Initiator,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primarul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comunei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  <w:proofErr w:type="gramEnd"/>
    </w:p>
    <w:p w:rsidR="000B493B" w:rsidRPr="00AD4267" w:rsidRDefault="000B493B" w:rsidP="000B493B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Proiect de hotarare privind aprobarea indicatorilor tehnico-economici si a documentatiei – Studiu de Fezabilitate, aferente obiectivului de investitii </w:t>
      </w:r>
      <w:r w:rsidRPr="00AD4267">
        <w:rPr>
          <w:rFonts w:ascii="Arial Narrow" w:hAnsi="Arial Narrow" w:cs="Times New Roman"/>
          <w:sz w:val="28"/>
          <w:szCs w:val="28"/>
          <w:lang w:val="de-DE"/>
        </w:rPr>
        <w:t>„Modernizare, renovare si dotare camin cultural Negostina, în comuna Bălcăuţi, judeţul Suceava”.</w:t>
      </w:r>
    </w:p>
    <w:p w:rsidR="000B493B" w:rsidRPr="00AD4267" w:rsidRDefault="000B493B" w:rsidP="000B493B">
      <w:pPr>
        <w:pStyle w:val="ListParagraph"/>
        <w:ind w:left="644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  <w:lang w:val="de-DE"/>
        </w:rPr>
        <w:t xml:space="preserve">                                                                Initiator, primarul comunei</w:t>
      </w:r>
    </w:p>
    <w:p w:rsidR="000B493B" w:rsidRPr="00AD4267" w:rsidRDefault="000B493B" w:rsidP="000B493B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>Proiect</w:t>
      </w:r>
      <w:proofErr w:type="spellEnd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>hotarare</w:t>
      </w:r>
      <w:proofErr w:type="spellEnd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 xml:space="preserve"> </w:t>
      </w:r>
      <w:r w:rsidRPr="00AD4267">
        <w:rPr>
          <w:rFonts w:ascii="Arial Narrow" w:hAnsi="Arial Narrow" w:cs="Arial"/>
          <w:sz w:val="28"/>
          <w:szCs w:val="28"/>
        </w:rPr>
        <w:t>privind aprobarea implementării Proiectului  „ Modernizare, renovare şi dotare Cămin cultural Negostina, comuna Bălcăuţi, judeţul Suceava”</w:t>
      </w:r>
    </w:p>
    <w:p w:rsidR="000B493B" w:rsidRPr="00AD4267" w:rsidRDefault="000B493B" w:rsidP="000B493B">
      <w:pPr>
        <w:pStyle w:val="ListParagraph"/>
        <w:jc w:val="both"/>
        <w:rPr>
          <w:rFonts w:ascii="Arial Narrow" w:hAnsi="Arial Narrow" w:cs="Arial"/>
          <w:sz w:val="28"/>
          <w:szCs w:val="28"/>
        </w:rPr>
      </w:pPr>
      <w:r w:rsidRPr="00AD42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Initiator, primarul comunei.</w:t>
      </w:r>
    </w:p>
    <w:p w:rsidR="000B493B" w:rsidRPr="00AD4267" w:rsidRDefault="000B493B" w:rsidP="000B493B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Arial"/>
          <w:sz w:val="28"/>
          <w:szCs w:val="28"/>
        </w:rPr>
        <w:t xml:space="preserve">      Inainte de a se supune la vot, domnul primar propune modificarea ordinii de zi, si introducerea unui punct nou pe ordinea de zi, ca urmare a controlului Camerei de Conturi Suceava, respectiv, Proiect de hotarare privind </w:t>
      </w:r>
      <w:r w:rsidRPr="00AD4267">
        <w:rPr>
          <w:rFonts w:ascii="Arial Narrow" w:hAnsi="Arial Narrow" w:cs="Times New Roman"/>
          <w:sz w:val="28"/>
          <w:szCs w:val="28"/>
        </w:rPr>
        <w:t>aprobarea contului de execuţie a bugetului local de venituri şi cheltuieli pentru trimestrul II si  III al anului 2015.</w:t>
      </w:r>
    </w:p>
    <w:p w:rsidR="000B493B" w:rsidRPr="00AD4267" w:rsidRDefault="000B493B" w:rsidP="000B493B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Initiator, primarul comunei.</w:t>
      </w:r>
    </w:p>
    <w:p w:rsidR="00C70D56" w:rsidRPr="00AD4267" w:rsidRDefault="000B493B" w:rsidP="000B493B">
      <w:pPr>
        <w:pStyle w:val="ListParagraph"/>
        <w:jc w:val="both"/>
        <w:rPr>
          <w:rFonts w:ascii="Arial Narrow" w:hAnsi="Arial Narrow" w:cs="Arial"/>
          <w:sz w:val="28"/>
          <w:szCs w:val="28"/>
        </w:rPr>
      </w:pPr>
      <w:r w:rsidRPr="00AD4267">
        <w:rPr>
          <w:rFonts w:ascii="Arial Narrow" w:hAnsi="Arial Narrow" w:cs="Arial"/>
          <w:sz w:val="28"/>
          <w:szCs w:val="28"/>
        </w:rPr>
        <w:t>Se supune la vot modificarea ordinii de zi si este votata in unanimitate de voturi, apoi  s</w:t>
      </w:r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e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supune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ordinii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zi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,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este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votat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în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unanimitate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voturi</w:t>
      </w:r>
      <w:proofErr w:type="spellEnd"/>
      <w:r w:rsidR="00C70D56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</w:p>
    <w:p w:rsidR="00C70D56" w:rsidRPr="00AD4267" w:rsidRDefault="00C70D56" w:rsidP="00C70D56">
      <w:pPr>
        <w:ind w:left="36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</w:t>
      </w:r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Se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trece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punctul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ordinii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zi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  <w:proofErr w:type="gramEnd"/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Preşedintele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hotărâre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privind</w:t>
      </w:r>
      <w:proofErr w:type="spellEnd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 xml:space="preserve"> </w:t>
      </w:r>
      <w:proofErr w:type="spellStart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>rectificarea</w:t>
      </w:r>
      <w:proofErr w:type="spellEnd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 xml:space="preserve"> </w:t>
      </w:r>
      <w:proofErr w:type="spellStart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>bugetului</w:t>
      </w:r>
      <w:proofErr w:type="spellEnd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 xml:space="preserve"> local al </w:t>
      </w:r>
      <w:proofErr w:type="spellStart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>comunei</w:t>
      </w:r>
      <w:proofErr w:type="spellEnd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 xml:space="preserve"> </w:t>
      </w:r>
      <w:proofErr w:type="spellStart"/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>Balcauti</w:t>
      </w:r>
      <w:proofErr w:type="spellEnd"/>
      <w:r w:rsidRPr="00AD4267">
        <w:rPr>
          <w:rFonts w:ascii="Arial Narrow" w:hAnsi="Arial Narrow" w:cs="Times New Roman"/>
          <w:sz w:val="28"/>
          <w:szCs w:val="28"/>
        </w:rPr>
        <w:t>, după care invită la cuvânt pe domnul primar pentru a prezenta expunerea de motive la proiect.</w:t>
      </w:r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Nefiind discuţii preşedintele de şedinţă supune la vot proiectul de hotărâre  acesta fiind votat cu unanimitate de voturi.</w:t>
      </w:r>
    </w:p>
    <w:p w:rsidR="00C70D56" w:rsidRPr="00AD4267" w:rsidRDefault="00C70D56" w:rsidP="00C70D56">
      <w:pPr>
        <w:ind w:left="36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>Se trece la punctul trei al ordinii de zi.</w:t>
      </w:r>
    </w:p>
    <w:p w:rsidR="000B493B" w:rsidRPr="00AD4267" w:rsidRDefault="00C70D56" w:rsidP="002C713D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Preşedintele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hotărâre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r w:rsidR="000B493B" w:rsidRPr="00AD4267">
        <w:rPr>
          <w:rFonts w:ascii="Arial Narrow" w:hAnsi="Arial Narrow" w:cs="Times New Roman"/>
          <w:sz w:val="28"/>
          <w:szCs w:val="28"/>
        </w:rPr>
        <w:t>privind</w:t>
      </w:r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stabilirea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impozitelor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si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taxelor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locale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pentru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anul</w:t>
      </w:r>
      <w:proofErr w:type="spellEnd"/>
      <w:r w:rsidR="000B493B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2016</w:t>
      </w:r>
      <w:r w:rsidR="000B493B" w:rsidRPr="00AD4267">
        <w:rPr>
          <w:rFonts w:ascii="Arial Narrow" w:hAnsi="Arial Narrow" w:cs="Times New Roman"/>
          <w:sz w:val="28"/>
          <w:szCs w:val="28"/>
          <w:lang w:val="fr-FR"/>
        </w:rPr>
        <w:t xml:space="preserve"> </w:t>
      </w:r>
      <w:r w:rsidRPr="00AD4267">
        <w:rPr>
          <w:rFonts w:ascii="Arial Narrow" w:hAnsi="Arial Narrow" w:cs="Times New Roman"/>
          <w:sz w:val="28"/>
          <w:szCs w:val="28"/>
        </w:rPr>
        <w:t>, după care invită la cuvânt pe domnul primar pentru a prezenta expunerea de motive la proiect</w:t>
      </w:r>
      <w:r w:rsidR="000B493B" w:rsidRPr="00AD4267">
        <w:rPr>
          <w:rFonts w:ascii="Arial Narrow" w:hAnsi="Arial Narrow" w:cs="Times New Roman"/>
          <w:sz w:val="28"/>
          <w:szCs w:val="28"/>
        </w:rPr>
        <w:t>, acesta explicandu-le ca taxele si impozitele pentru anul 2016 se vor stabili in conformitate cu prevederile Noului cod fiscal aprobat prin Legea nr.</w:t>
      </w:r>
      <w:r w:rsidR="002C713D" w:rsidRPr="00AD4267">
        <w:rPr>
          <w:rFonts w:ascii="Arial Narrow" w:hAnsi="Arial Narrow" w:cs="Times New Roman"/>
          <w:sz w:val="28"/>
          <w:szCs w:val="28"/>
        </w:rPr>
        <w:t>227/2015.</w:t>
      </w:r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Nefiind discuţii preşedintele de şedinţă supune la vot proiectul de hotărâre acesta fiind votat cu unanimitate de voturi.</w:t>
      </w:r>
    </w:p>
    <w:p w:rsidR="00C70D56" w:rsidRPr="00AD4267" w:rsidRDefault="00C70D56" w:rsidP="00C70D56">
      <w:pPr>
        <w:ind w:left="36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>Se trece la punctul patru al ordinii de zi.</w:t>
      </w:r>
    </w:p>
    <w:p w:rsidR="002C713D" w:rsidRPr="00AD4267" w:rsidRDefault="00C70D56" w:rsidP="002C713D">
      <w:pPr>
        <w:pStyle w:val="ListParagraph"/>
        <w:ind w:left="644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Preşedintele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hotărâre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privind</w:t>
      </w:r>
      <w:proofErr w:type="spellEnd"/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hAnsi="Arial Narrow" w:cs="Times New Roman"/>
          <w:sz w:val="28"/>
          <w:szCs w:val="28"/>
          <w:lang w:val="fr-FR"/>
        </w:rPr>
        <w:t>aprobarea</w:t>
      </w:r>
      <w:proofErr w:type="spellEnd"/>
      <w:r w:rsidRPr="00AD4267">
        <w:rPr>
          <w:rFonts w:ascii="Arial Narrow" w:hAnsi="Arial Narrow" w:cs="Times New Roman"/>
          <w:sz w:val="28"/>
          <w:szCs w:val="28"/>
          <w:lang w:val="fr-FR"/>
        </w:rPr>
        <w:t xml:space="preserve"> </w:t>
      </w:r>
      <w:r w:rsidR="002C713D" w:rsidRPr="00AD4267">
        <w:rPr>
          <w:rFonts w:ascii="Arial Narrow" w:hAnsi="Arial Narrow" w:cs="Times New Roman"/>
          <w:sz w:val="28"/>
          <w:szCs w:val="28"/>
        </w:rPr>
        <w:t xml:space="preserve">indicatorilor tehnico-economici si a documentatiei – Studiu de Fezabilitate, aferente obiectivului de investitii </w:t>
      </w:r>
      <w:r w:rsidR="002C713D" w:rsidRPr="00AD4267">
        <w:rPr>
          <w:rFonts w:ascii="Arial Narrow" w:hAnsi="Arial Narrow" w:cs="Times New Roman"/>
          <w:sz w:val="28"/>
          <w:szCs w:val="28"/>
          <w:lang w:val="de-DE"/>
        </w:rPr>
        <w:t>„Modernizare, renovare si dotare camin cultural Negostina, în comuna Bălcăuţi, judeţul Suceava”</w:t>
      </w:r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>după care invită la cuvânt pe domnul primar pentru a prezenta expunerea de motive la proiect.</w:t>
      </w:r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Nefiind discuţii preşedintele de şedinţă supune la vot proiectul de hotărâre acesta fiind votat cu unanimitate de voturi.</w:t>
      </w:r>
    </w:p>
    <w:p w:rsidR="00C70D56" w:rsidRPr="00AD4267" w:rsidRDefault="00C70D56" w:rsidP="00C70D56">
      <w:pPr>
        <w:ind w:left="36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Se trece la punctul cinci al ordinii de zi.</w:t>
      </w:r>
    </w:p>
    <w:p w:rsidR="00C70D56" w:rsidRPr="00AD4267" w:rsidRDefault="00C70D56" w:rsidP="00C70D56">
      <w:pPr>
        <w:spacing w:after="0" w:line="240" w:lineRule="auto"/>
        <w:ind w:left="360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Preşedintele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şedinţă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prezint</w:t>
      </w:r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ă</w:t>
      </w:r>
      <w:proofErr w:type="spellEnd"/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</w:t>
      </w:r>
      <w:proofErr w:type="spellEnd"/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hotărâre</w:t>
      </w:r>
      <w:proofErr w:type="spellEnd"/>
      <w:r w:rsidR="002C713D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</w:t>
      </w: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="002C713D" w:rsidRPr="00AD4267">
        <w:rPr>
          <w:rFonts w:ascii="Arial Narrow" w:hAnsi="Arial Narrow" w:cs="Arial"/>
          <w:sz w:val="28"/>
          <w:szCs w:val="28"/>
        </w:rPr>
        <w:t xml:space="preserve">  implementării</w:t>
      </w:r>
      <w:proofErr w:type="gramEnd"/>
      <w:r w:rsidR="002C713D" w:rsidRPr="00AD4267">
        <w:rPr>
          <w:rFonts w:ascii="Arial Narrow" w:hAnsi="Arial Narrow" w:cs="Arial"/>
          <w:sz w:val="28"/>
          <w:szCs w:val="28"/>
        </w:rPr>
        <w:t xml:space="preserve"> Proiectului  „ Modernizare, renovare şi dotare Cămin cultural Negostina, comuna Bălcăuţi, judeţul Suceava”</w:t>
      </w:r>
      <w:r w:rsidRPr="00AD4267">
        <w:rPr>
          <w:rFonts w:ascii="Arial Narrow" w:eastAsia="Times New Roman" w:hAnsi="Arial Narrow" w:cs="Times New Roman"/>
          <w:bCs/>
          <w:iCs/>
          <w:sz w:val="28"/>
          <w:szCs w:val="28"/>
          <w:lang w:val="en-US" w:eastAsia="en-US"/>
        </w:rPr>
        <w:t xml:space="preserve">, </w:t>
      </w:r>
      <w:r w:rsidRPr="00AD4267">
        <w:rPr>
          <w:rFonts w:ascii="Arial Narrow" w:hAnsi="Arial Narrow" w:cs="Times New Roman"/>
          <w:sz w:val="28"/>
          <w:szCs w:val="28"/>
        </w:rPr>
        <w:t>după care invită la cuvânt pe domnul primar pentru a prezenta expunerea de motive la proiect.</w:t>
      </w:r>
    </w:p>
    <w:p w:rsidR="00C70D56" w:rsidRPr="00AD4267" w:rsidRDefault="00C70D56" w:rsidP="00C70D56">
      <w:pPr>
        <w:pStyle w:val="ListParagraph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Nefiind discuţii preşedintele de şedinţă supune la vot proiectul de hotărâre acesta fiind votat cu unanimitate de voturi.</w:t>
      </w:r>
    </w:p>
    <w:p w:rsidR="00C70D56" w:rsidRPr="00AD4267" w:rsidRDefault="00C70D56" w:rsidP="00C70D56">
      <w:pPr>
        <w:ind w:left="360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Se trece la punctul cinci al ordinii de zi.</w:t>
      </w:r>
    </w:p>
    <w:p w:rsidR="00AD4267" w:rsidRPr="00AD4267" w:rsidRDefault="00AD4267" w:rsidP="00AD426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Ca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urmare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verificarii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activitatilor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contabile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financiare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catre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Curtea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Conturi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se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impune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aprobarea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Proiectului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hotarare</w:t>
      </w:r>
      <w:proofErr w:type="spellEnd"/>
      <w:r w:rsidRPr="00AD4267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AD4267">
        <w:rPr>
          <w:rFonts w:ascii="Arial Narrow" w:hAnsi="Arial Narrow" w:cs="Times New Roman"/>
          <w:sz w:val="28"/>
          <w:szCs w:val="28"/>
        </w:rPr>
        <w:t xml:space="preserve">privind aprobarea contului de execuţie a bugetului local de venituri şi cheltuieli pentru trimestrul II </w:t>
      </w:r>
      <w:proofErr w:type="gramStart"/>
      <w:r w:rsidRPr="00AD4267">
        <w:rPr>
          <w:rFonts w:ascii="Arial Narrow" w:hAnsi="Arial Narrow" w:cs="Times New Roman"/>
          <w:sz w:val="28"/>
          <w:szCs w:val="28"/>
        </w:rPr>
        <w:t>si  III</w:t>
      </w:r>
      <w:proofErr w:type="gramEnd"/>
      <w:r w:rsidRPr="00AD4267">
        <w:rPr>
          <w:rFonts w:ascii="Arial Narrow" w:hAnsi="Arial Narrow" w:cs="Times New Roman"/>
          <w:sz w:val="28"/>
          <w:szCs w:val="28"/>
        </w:rPr>
        <w:t xml:space="preserve"> al anului 2015. Presedintele de sedinta citeste proiectul sus mentionat apoi, doamna contabil prezinta situatiile financiare aferente trimestrului II si III al anului 2015.</w:t>
      </w:r>
    </w:p>
    <w:p w:rsidR="00AD4267" w:rsidRPr="00AD4267" w:rsidRDefault="00AD4267" w:rsidP="00AD426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t xml:space="preserve">    Nefiind discuţii preşedintele de şedinţă supune la vot proiectul de hotărâre acesta fiind votat cu unanimitate de voturi.</w:t>
      </w:r>
    </w:p>
    <w:p w:rsidR="00AD4267" w:rsidRPr="00AD4267" w:rsidRDefault="00AD4267" w:rsidP="00AD426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  <w:r w:rsidRPr="00AD4267">
        <w:rPr>
          <w:rFonts w:ascii="Arial Narrow" w:hAnsi="Arial Narrow" w:cs="Times New Roman"/>
          <w:sz w:val="28"/>
          <w:szCs w:val="28"/>
        </w:rPr>
        <w:lastRenderedPageBreak/>
        <w:t xml:space="preserve">         La propunerea domnului consilier Petru Soiman doamna Stan Elisabeta a fost aleasa in unanimitate de voturi sa fie presedinte de sedinta in lunile decembrie 2015 respectiv ianuarie, februarie 2016.</w:t>
      </w:r>
    </w:p>
    <w:p w:rsidR="00AD4267" w:rsidRPr="00AD4267" w:rsidRDefault="00AD4267" w:rsidP="00AD426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</w:p>
    <w:p w:rsidR="00C70D56" w:rsidRPr="00AD4267" w:rsidRDefault="00C70D56" w:rsidP="00C70D5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Nemaifiind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inscrieri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cuvant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domnul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presedinte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sedinta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declara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inchisa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sedinta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ordinara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Consiliului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Balcauti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din data </w:t>
      </w:r>
      <w:proofErr w:type="gram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de  </w:t>
      </w:r>
      <w:r w:rsidR="00AD4267"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20.11</w:t>
      </w:r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.2015</w:t>
      </w:r>
      <w:proofErr w:type="gram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multumeste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domnilor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consilieri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pentru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prezentă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pentru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aportul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adus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la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buna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desfăşurare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 xml:space="preserve"> a </w:t>
      </w:r>
      <w:proofErr w:type="spellStart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şedintei</w:t>
      </w:r>
      <w:proofErr w:type="spellEnd"/>
      <w:r w:rsidRPr="00AD4267">
        <w:rPr>
          <w:rFonts w:ascii="Arial Narrow" w:eastAsia="Times New Roman" w:hAnsi="Arial Narrow" w:cs="Times New Roman"/>
          <w:sz w:val="28"/>
          <w:szCs w:val="28"/>
          <w:lang w:val="en-US" w:eastAsia="en-US"/>
        </w:rPr>
        <w:t>.</w:t>
      </w:r>
    </w:p>
    <w:p w:rsidR="00C70D56" w:rsidRPr="00AD4267" w:rsidRDefault="00C70D56" w:rsidP="00C70D5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en-US" w:eastAsia="en-US"/>
        </w:rPr>
      </w:pPr>
    </w:p>
    <w:p w:rsidR="00C70D56" w:rsidRPr="004A762F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70D56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PREŞEDINTE DE ŞEDINŢĂ                       SECRETARUL COMUNEI    </w:t>
      </w:r>
    </w:p>
    <w:p w:rsidR="00C70D56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Şmighelschi Titi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C70D56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70D56" w:rsidRDefault="00C70D56" w:rsidP="00C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70D56" w:rsidRDefault="00C70D56" w:rsidP="00C70D56"/>
    <w:p w:rsidR="00C70D56" w:rsidRDefault="00C70D56" w:rsidP="00C70D56"/>
    <w:p w:rsidR="000879D9" w:rsidRDefault="000879D9"/>
    <w:sectPr w:rsidR="000879D9" w:rsidSect="0048717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17BA"/>
    <w:multiLevelType w:val="hybridMultilevel"/>
    <w:tmpl w:val="46D6F9A0"/>
    <w:lvl w:ilvl="0" w:tplc="0418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0E90"/>
    <w:multiLevelType w:val="hybridMultilevel"/>
    <w:tmpl w:val="1A802638"/>
    <w:lvl w:ilvl="0" w:tplc="8BDAC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D56"/>
    <w:rsid w:val="000879D9"/>
    <w:rsid w:val="000B493B"/>
    <w:rsid w:val="002C713D"/>
    <w:rsid w:val="00AD4267"/>
    <w:rsid w:val="00C7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56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D56"/>
    <w:pPr>
      <w:spacing w:after="0" w:line="240" w:lineRule="auto"/>
    </w:pPr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rsid w:val="00C7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2015-12-07T09:45:00Z</cp:lastPrinted>
  <dcterms:created xsi:type="dcterms:W3CDTF">2015-12-07T08:53:00Z</dcterms:created>
  <dcterms:modified xsi:type="dcterms:W3CDTF">2015-12-07T09:45:00Z</dcterms:modified>
</cp:coreProperties>
</file>